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861" w:rsidRDefault="00553861" w:rsidP="005538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641E6" w:rsidRPr="00B641E6" w:rsidRDefault="00B641E6" w:rsidP="00553861">
      <w:pPr>
        <w:spacing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B641E6">
        <w:rPr>
          <w:rFonts w:ascii="Times New Roman" w:hAnsi="Times New Roman" w:cs="Times New Roman"/>
          <w:i/>
          <w:iCs/>
          <w:sz w:val="24"/>
          <w:szCs w:val="24"/>
        </w:rPr>
        <w:t>IV Scuola di Didattica della Chimica “Giuseppe Del Re”</w:t>
      </w:r>
    </w:p>
    <w:p w:rsidR="00B641E6" w:rsidRPr="00B641E6" w:rsidRDefault="00B641E6" w:rsidP="00553861">
      <w:pPr>
        <w:spacing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B641E6">
        <w:rPr>
          <w:rFonts w:ascii="Times New Roman" w:hAnsi="Times New Roman" w:cs="Times New Roman"/>
          <w:i/>
          <w:iCs/>
          <w:sz w:val="24"/>
          <w:szCs w:val="24"/>
        </w:rPr>
        <w:t>Sa</w:t>
      </w:r>
      <w:r>
        <w:rPr>
          <w:rFonts w:ascii="Times New Roman" w:hAnsi="Times New Roman" w:cs="Times New Roman"/>
          <w:i/>
          <w:iCs/>
          <w:sz w:val="24"/>
          <w:szCs w:val="24"/>
        </w:rPr>
        <w:t>n</w:t>
      </w:r>
      <w:r w:rsidRPr="00B641E6">
        <w:rPr>
          <w:rFonts w:ascii="Times New Roman" w:hAnsi="Times New Roman" w:cs="Times New Roman"/>
          <w:i/>
          <w:iCs/>
          <w:sz w:val="24"/>
          <w:szCs w:val="24"/>
        </w:rPr>
        <w:t xml:space="preserve"> Miniato 4-7 settembre 2019</w:t>
      </w:r>
    </w:p>
    <w:p w:rsidR="00B641E6" w:rsidRPr="00B641E6" w:rsidRDefault="00B641E6" w:rsidP="0055386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3861" w:rsidRPr="00553861" w:rsidRDefault="00553861" w:rsidP="00553861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53861">
        <w:rPr>
          <w:rFonts w:ascii="Times New Roman" w:hAnsi="Times New Roman" w:cs="Times New Roman"/>
          <w:b/>
          <w:bCs/>
          <w:sz w:val="24"/>
          <w:szCs w:val="24"/>
        </w:rPr>
        <w:t>Fattori che influenzano una trasformazione chimica.</w:t>
      </w:r>
    </w:p>
    <w:p w:rsidR="00553861" w:rsidRDefault="00553861" w:rsidP="0046681A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53861">
        <w:rPr>
          <w:rFonts w:ascii="Times New Roman" w:hAnsi="Times New Roman" w:cs="Times New Roman"/>
          <w:b/>
          <w:bCs/>
          <w:sz w:val="24"/>
          <w:szCs w:val="24"/>
        </w:rPr>
        <w:t>Aspetti termodinamici e cinetici della reattività</w:t>
      </w:r>
    </w:p>
    <w:p w:rsidR="0046681A" w:rsidRDefault="0046681A" w:rsidP="0046681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0695E">
        <w:rPr>
          <w:rFonts w:ascii="Times New Roman" w:hAnsi="Times New Roman" w:cs="Times New Roman"/>
          <w:b/>
          <w:sz w:val="24"/>
          <w:szCs w:val="24"/>
        </w:rPr>
        <w:t>Tutor</w:t>
      </w:r>
      <w:r w:rsidRPr="0050695E">
        <w:rPr>
          <w:rFonts w:ascii="Times New Roman" w:hAnsi="Times New Roman" w:cs="Times New Roman"/>
          <w:sz w:val="24"/>
          <w:szCs w:val="24"/>
        </w:rPr>
        <w:t>:</w:t>
      </w:r>
    </w:p>
    <w:p w:rsidR="0046681A" w:rsidRDefault="0046681A" w:rsidP="0046681A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Antonio Floriano</w:t>
      </w:r>
      <w:r w:rsidRPr="005069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&amp; Anna </w:t>
      </w:r>
      <w:proofErr w:type="spellStart"/>
      <w:r>
        <w:rPr>
          <w:rFonts w:ascii="Times New Roman" w:hAnsi="Times New Roman" w:cs="Times New Roman"/>
          <w:sz w:val="24"/>
          <w:szCs w:val="24"/>
        </w:rPr>
        <w:t>Caronia</w:t>
      </w:r>
      <w:proofErr w:type="spellEnd"/>
    </w:p>
    <w:p w:rsidR="0046681A" w:rsidRDefault="0046681A" w:rsidP="0046681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0695E">
        <w:rPr>
          <w:rFonts w:ascii="Times New Roman" w:hAnsi="Times New Roman" w:cs="Times New Roman"/>
          <w:b/>
          <w:sz w:val="24"/>
          <w:szCs w:val="24"/>
        </w:rPr>
        <w:t>Corsisti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6681A" w:rsidRPr="0046681A" w:rsidRDefault="0046681A" w:rsidP="0046681A">
      <w:pPr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6681A">
        <w:rPr>
          <w:rFonts w:ascii="Times New Roman" w:hAnsi="Times New Roman" w:cs="Times New Roman"/>
          <w:bCs/>
          <w:sz w:val="24"/>
          <w:szCs w:val="24"/>
        </w:rPr>
        <w:t xml:space="preserve">Silvia </w:t>
      </w:r>
      <w:proofErr w:type="spellStart"/>
      <w:r w:rsidRPr="0046681A">
        <w:rPr>
          <w:rFonts w:ascii="Times New Roman" w:hAnsi="Times New Roman" w:cs="Times New Roman"/>
          <w:bCs/>
          <w:sz w:val="24"/>
          <w:szCs w:val="24"/>
        </w:rPr>
        <w:t>Batani</w:t>
      </w:r>
      <w:proofErr w:type="spellEnd"/>
      <w:r w:rsidRPr="0046681A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>Francesca Costanza</w:t>
      </w:r>
      <w:r w:rsidRPr="0046681A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46681A">
        <w:rPr>
          <w:rFonts w:ascii="Times New Roman" w:hAnsi="Times New Roman" w:cs="Times New Roman"/>
          <w:bCs/>
          <w:sz w:val="24"/>
          <w:szCs w:val="24"/>
        </w:rPr>
        <w:t xml:space="preserve">Maria Teresa </w:t>
      </w:r>
      <w:proofErr w:type="spellStart"/>
      <w:r w:rsidRPr="0046681A">
        <w:rPr>
          <w:rFonts w:ascii="Times New Roman" w:hAnsi="Times New Roman" w:cs="Times New Roman"/>
          <w:bCs/>
          <w:sz w:val="24"/>
          <w:szCs w:val="24"/>
        </w:rPr>
        <w:t>Ciranni</w:t>
      </w:r>
      <w:proofErr w:type="spellEnd"/>
      <w:r w:rsidRPr="0046681A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46681A">
        <w:rPr>
          <w:rFonts w:ascii="Times New Roman" w:hAnsi="Times New Roman" w:cs="Times New Roman"/>
          <w:bCs/>
          <w:sz w:val="24"/>
          <w:szCs w:val="24"/>
        </w:rPr>
        <w:t xml:space="preserve">Alessandra De </w:t>
      </w:r>
      <w:proofErr w:type="spellStart"/>
      <w:r w:rsidRPr="0046681A">
        <w:rPr>
          <w:rFonts w:ascii="Times New Roman" w:hAnsi="Times New Roman" w:cs="Times New Roman"/>
          <w:bCs/>
          <w:sz w:val="24"/>
          <w:szCs w:val="24"/>
        </w:rPr>
        <w:t>Robertis</w:t>
      </w:r>
      <w:proofErr w:type="spellEnd"/>
      <w:r w:rsidRPr="0046681A">
        <w:rPr>
          <w:rFonts w:ascii="Times New Roman" w:hAnsi="Times New Roman" w:cs="Times New Roman"/>
          <w:bCs/>
          <w:sz w:val="24"/>
          <w:szCs w:val="24"/>
        </w:rPr>
        <w:t>,</w:t>
      </w:r>
      <w:r w:rsidRPr="004668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6681A">
        <w:rPr>
          <w:rFonts w:ascii="Times New Roman" w:hAnsi="Times New Roman" w:cs="Times New Roman"/>
          <w:bCs/>
          <w:sz w:val="24"/>
          <w:szCs w:val="24"/>
        </w:rPr>
        <w:t xml:space="preserve">Maria </w:t>
      </w:r>
      <w:proofErr w:type="spellStart"/>
      <w:r w:rsidRPr="0046681A">
        <w:rPr>
          <w:rFonts w:ascii="Times New Roman" w:hAnsi="Times New Roman" w:cs="Times New Roman"/>
          <w:bCs/>
          <w:sz w:val="24"/>
          <w:szCs w:val="24"/>
        </w:rPr>
        <w:t>Scarano</w:t>
      </w:r>
      <w:proofErr w:type="spellEnd"/>
      <w:r w:rsidRPr="0046681A">
        <w:rPr>
          <w:rFonts w:ascii="Times New Roman" w:hAnsi="Times New Roman" w:cs="Times New Roman"/>
          <w:bCs/>
          <w:sz w:val="24"/>
          <w:szCs w:val="24"/>
        </w:rPr>
        <w:t>,</w:t>
      </w:r>
      <w:r w:rsidRPr="0046681A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Santa Scuto</w:t>
      </w:r>
    </w:p>
    <w:p w:rsidR="00553861" w:rsidRPr="0046681A" w:rsidRDefault="00553861" w:rsidP="0046681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6681A" w:rsidRPr="0046681A" w:rsidRDefault="0046681A" w:rsidP="0046681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E167B" w:rsidRPr="006E78B6" w:rsidRDefault="00CE167B" w:rsidP="00AD1F00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78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Obiettivo del lavoro svolto </w:t>
      </w:r>
      <w:r w:rsidR="00EA3F6C" w:rsidRPr="006E78B6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="00757DCD" w:rsidRPr="006E78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urante </w:t>
      </w:r>
      <w:r w:rsidR="00AD1F00" w:rsidRPr="006E78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la </w:t>
      </w:r>
      <w:r w:rsidR="00757DCD" w:rsidRPr="006E78B6">
        <w:rPr>
          <w:rFonts w:ascii="Times New Roman" w:hAnsi="Times New Roman" w:cs="Times New Roman"/>
          <w:color w:val="000000" w:themeColor="text1"/>
          <w:sz w:val="24"/>
          <w:szCs w:val="24"/>
        </w:rPr>
        <w:t>Scuola</w:t>
      </w:r>
      <w:r w:rsidR="00B641E6" w:rsidRPr="006E78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39515D" w:rsidRPr="006E78B6">
        <w:rPr>
          <w:rFonts w:ascii="Times New Roman" w:hAnsi="Times New Roman" w:cs="Times New Roman"/>
          <w:color w:val="000000" w:themeColor="text1"/>
          <w:sz w:val="24"/>
          <w:szCs w:val="24"/>
        </w:rPr>
        <w:t>all’interno del gruppo coordinato dal prof. A. Floriano e dalla prof.ssa A. Caronia</w:t>
      </w:r>
      <w:r w:rsidRPr="006E78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era quello di mettere in evidenza gli aspetti </w:t>
      </w:r>
      <w:r w:rsidR="00B641E6" w:rsidRPr="006E78B6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Pr="006E78B6">
        <w:rPr>
          <w:rFonts w:ascii="Times New Roman" w:hAnsi="Times New Roman" w:cs="Times New Roman"/>
          <w:color w:val="000000" w:themeColor="text1"/>
          <w:sz w:val="24"/>
          <w:szCs w:val="24"/>
        </w:rPr>
        <w:t>ermodinamici e cinetici di una trasformazione chimica. Durante il lavoro in aula abbiamo individuato alcune criticità che potrebbero emergere durante lo svolgimento del percorso didattico in un qualsiasi istituto di scuola secondaria. I docenti tutor ci hanno proposto una metodologia per problemi introdott</w:t>
      </w:r>
      <w:r w:rsidR="00EF2125" w:rsidRPr="006E78B6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6E78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 brevi video </w:t>
      </w:r>
      <w:r w:rsidR="00EA3F6C" w:rsidRPr="006E78B6">
        <w:rPr>
          <w:rFonts w:ascii="Times New Roman" w:hAnsi="Times New Roman" w:cs="Times New Roman"/>
          <w:color w:val="000000" w:themeColor="text1"/>
          <w:sz w:val="24"/>
          <w:szCs w:val="24"/>
        </w:rPr>
        <w:t>riguardanti</w:t>
      </w:r>
      <w:r w:rsidR="00EF2125" w:rsidRPr="006E78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A3F6C" w:rsidRPr="006E78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una </w:t>
      </w:r>
      <w:r w:rsidR="00EF2125" w:rsidRPr="006E78B6">
        <w:rPr>
          <w:rFonts w:ascii="Times New Roman" w:hAnsi="Times New Roman" w:cs="Times New Roman"/>
          <w:color w:val="000000" w:themeColor="text1"/>
          <w:sz w:val="24"/>
          <w:szCs w:val="24"/>
        </w:rPr>
        <w:t>reazione di interesse industriale: la sintesi dell’ammoniaca</w:t>
      </w:r>
      <w:r w:rsidR="00B641E6" w:rsidRPr="006E78B6">
        <w:rPr>
          <w:rFonts w:ascii="Times New Roman" w:hAnsi="Times New Roman" w:cs="Times New Roman"/>
          <w:color w:val="000000" w:themeColor="text1"/>
          <w:sz w:val="24"/>
          <w:szCs w:val="24"/>
        </w:rPr>
        <w:t>. S</w:t>
      </w:r>
      <w:r w:rsidRPr="006E78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uccessive domande </w:t>
      </w:r>
      <w:r w:rsidR="00EF2125" w:rsidRPr="006E78B6">
        <w:rPr>
          <w:rFonts w:ascii="Times New Roman" w:hAnsi="Times New Roman" w:cs="Times New Roman"/>
          <w:color w:val="000000" w:themeColor="text1"/>
          <w:sz w:val="24"/>
          <w:szCs w:val="24"/>
        </w:rPr>
        <w:t>stimolo</w:t>
      </w:r>
      <w:r w:rsidR="00B641E6" w:rsidRPr="006E78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hanno guidato il </w:t>
      </w:r>
      <w:r w:rsidR="00EF2125" w:rsidRPr="006E78B6">
        <w:rPr>
          <w:rFonts w:ascii="Times New Roman" w:hAnsi="Times New Roman" w:cs="Times New Roman"/>
          <w:color w:val="000000" w:themeColor="text1"/>
          <w:sz w:val="24"/>
          <w:szCs w:val="24"/>
        </w:rPr>
        <w:t>lavor</w:t>
      </w:r>
      <w:r w:rsidR="00B641E6" w:rsidRPr="006E78B6">
        <w:rPr>
          <w:rFonts w:ascii="Times New Roman" w:hAnsi="Times New Roman" w:cs="Times New Roman"/>
          <w:color w:val="000000" w:themeColor="text1"/>
          <w:sz w:val="24"/>
          <w:szCs w:val="24"/>
        </w:rPr>
        <w:t>o svolto</w:t>
      </w:r>
      <w:r w:rsidR="00EF2125" w:rsidRPr="006E78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prima individualmente e poi in gruppo. Dal confronto si è giunti alla conclusione condivisa che termodinamica e cinetica sono due aspetti distinti di una trasformazione chimica come due facce di una stessa moneta. </w:t>
      </w:r>
    </w:p>
    <w:p w:rsidR="002709B7" w:rsidRPr="006E78B6" w:rsidRDefault="00E75CBD" w:rsidP="00AD1F00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Sebbene </w:t>
      </w:r>
      <w:r w:rsidRPr="006E78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l’argomento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fosse noto a tutti</w:t>
      </w:r>
      <w:r w:rsidR="00AD1F00" w:rsidRPr="006E78B6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B641E6" w:rsidRPr="006E78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F2125" w:rsidRPr="006E78B6">
        <w:rPr>
          <w:rFonts w:ascii="Times New Roman" w:hAnsi="Times New Roman" w:cs="Times New Roman"/>
          <w:color w:val="000000" w:themeColor="text1"/>
          <w:sz w:val="24"/>
          <w:szCs w:val="24"/>
        </w:rPr>
        <w:t>l’aspetto termodinamico e quello cinetico della reazione</w:t>
      </w:r>
      <w:r w:rsidR="00B641E6" w:rsidRPr="006E78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sono stati spesso confusi. Abbiamo</w:t>
      </w:r>
      <w:r w:rsidR="00EF2125" w:rsidRPr="006E78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quindi </w:t>
      </w:r>
      <w:r w:rsidR="00B641E6" w:rsidRPr="006E78B6">
        <w:rPr>
          <w:rFonts w:ascii="Times New Roman" w:hAnsi="Times New Roman" w:cs="Times New Roman"/>
          <w:color w:val="000000" w:themeColor="text1"/>
          <w:sz w:val="24"/>
          <w:szCs w:val="24"/>
        </w:rPr>
        <w:t>deciso</w:t>
      </w:r>
      <w:r w:rsidR="00EF2125" w:rsidRPr="006E78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 definire </w:t>
      </w:r>
      <w:r w:rsidR="00B641E6" w:rsidRPr="006E78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preliminarmente i </w:t>
      </w:r>
      <w:r w:rsidR="00EF2125" w:rsidRPr="006E78B6">
        <w:rPr>
          <w:rFonts w:ascii="Times New Roman" w:hAnsi="Times New Roman" w:cs="Times New Roman"/>
          <w:color w:val="000000" w:themeColor="text1"/>
          <w:sz w:val="24"/>
          <w:szCs w:val="24"/>
        </w:rPr>
        <w:t>due aspetti.</w:t>
      </w:r>
    </w:p>
    <w:p w:rsidR="006B78B4" w:rsidRPr="006E78B6" w:rsidRDefault="00AF2A61" w:rsidP="00AD1F00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sdt>
        <w:sdtPr>
          <w:rPr>
            <w:rFonts w:ascii="Times New Roman" w:hAnsi="Times New Roman" w:cs="Times New Roman"/>
            <w:color w:val="000000" w:themeColor="text1"/>
            <w:sz w:val="24"/>
            <w:szCs w:val="24"/>
          </w:rPr>
          <w:tag w:val="goog_rdk_2"/>
          <w:id w:val="-1467348955"/>
        </w:sdtPr>
        <w:sdtContent/>
      </w:sdt>
      <w:sdt>
        <w:sdtPr>
          <w:rPr>
            <w:rFonts w:ascii="Times New Roman" w:hAnsi="Times New Roman" w:cs="Times New Roman"/>
            <w:color w:val="000000" w:themeColor="text1"/>
            <w:sz w:val="24"/>
            <w:szCs w:val="24"/>
          </w:rPr>
          <w:tag w:val="goog_rdk_4"/>
          <w:id w:val="-1298756174"/>
        </w:sdtPr>
        <w:sdtContent/>
      </w:sdt>
      <w:sdt>
        <w:sdtPr>
          <w:rPr>
            <w:rFonts w:ascii="Times New Roman" w:hAnsi="Times New Roman" w:cs="Times New Roman"/>
            <w:color w:val="000000" w:themeColor="text1"/>
            <w:sz w:val="24"/>
            <w:szCs w:val="24"/>
          </w:rPr>
          <w:tag w:val="goog_rdk_5"/>
          <w:id w:val="1268587732"/>
        </w:sdtPr>
        <w:sdtContent/>
      </w:sdt>
      <w:r w:rsidR="006B78B4" w:rsidRPr="006E78B6">
        <w:rPr>
          <w:rFonts w:ascii="Times New Roman" w:hAnsi="Times New Roman" w:cs="Times New Roman"/>
          <w:color w:val="000000" w:themeColor="text1"/>
          <w:sz w:val="24"/>
          <w:szCs w:val="24"/>
        </w:rPr>
        <w:t>Successivamente, nella seconda giornata,</w:t>
      </w:r>
      <w:r w:rsidR="002709B7" w:rsidRPr="006E78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30CD3" w:rsidRPr="006E78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divisi in </w:t>
      </w:r>
      <w:r w:rsidR="002709B7" w:rsidRPr="006E78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due </w:t>
      </w:r>
      <w:r w:rsidR="006B78B4" w:rsidRPr="006E78B6">
        <w:rPr>
          <w:rFonts w:ascii="Times New Roman" w:hAnsi="Times New Roman" w:cs="Times New Roman"/>
          <w:color w:val="000000" w:themeColor="text1"/>
          <w:sz w:val="24"/>
          <w:szCs w:val="24"/>
        </w:rPr>
        <w:t>sotto</w:t>
      </w:r>
      <w:r w:rsidR="00C30CD3" w:rsidRPr="006E78B6">
        <w:rPr>
          <w:rFonts w:ascii="Times New Roman" w:hAnsi="Times New Roman" w:cs="Times New Roman"/>
          <w:color w:val="000000" w:themeColor="text1"/>
          <w:sz w:val="24"/>
          <w:szCs w:val="24"/>
        </w:rPr>
        <w:t>gruppi guida</w:t>
      </w:r>
      <w:r w:rsidR="006B78B4" w:rsidRPr="006E78B6">
        <w:rPr>
          <w:rFonts w:ascii="Times New Roman" w:hAnsi="Times New Roman" w:cs="Times New Roman"/>
          <w:color w:val="000000" w:themeColor="text1"/>
          <w:sz w:val="24"/>
          <w:szCs w:val="24"/>
        </w:rPr>
        <w:t>ti</w:t>
      </w:r>
      <w:r w:rsidR="00C30CD3" w:rsidRPr="006E78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</w:t>
      </w:r>
      <w:r w:rsidR="006B78B4" w:rsidRPr="006E78B6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C30CD3" w:rsidRPr="006E78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 tutor, </w:t>
      </w:r>
      <w:r w:rsidR="006B78B4" w:rsidRPr="006E78B6">
        <w:rPr>
          <w:rFonts w:ascii="Times New Roman" w:hAnsi="Times New Roman" w:cs="Times New Roman"/>
          <w:color w:val="000000" w:themeColor="text1"/>
          <w:sz w:val="24"/>
          <w:szCs w:val="24"/>
        </w:rPr>
        <w:t>abbiamo individuato le distinte motivazioni del perché studiare termodinamica e cinetica, le sequenze concettuali e gli obiettivi dei due percorsi.</w:t>
      </w:r>
    </w:p>
    <w:p w:rsidR="006B78B4" w:rsidRPr="006E78B6" w:rsidRDefault="006B78B4" w:rsidP="00AD1F00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78B6">
        <w:rPr>
          <w:rFonts w:ascii="Times New Roman" w:hAnsi="Times New Roman" w:cs="Times New Roman"/>
          <w:color w:val="000000" w:themeColor="text1"/>
          <w:sz w:val="24"/>
          <w:szCs w:val="24"/>
        </w:rPr>
        <w:t>Per quanto riguarda la cinetica è stato analizzato un aspetto specifico: l’effetto della superficie di contatto sulla velocità di reazione</w:t>
      </w:r>
      <w:r w:rsidR="00B641E6" w:rsidRPr="006E78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7290B" w:rsidRPr="006E78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che spesso viene </w:t>
      </w:r>
      <w:r w:rsidR="00553861" w:rsidRPr="006E78B6">
        <w:rPr>
          <w:rFonts w:ascii="Times New Roman" w:hAnsi="Times New Roman" w:cs="Times New Roman"/>
          <w:color w:val="000000" w:themeColor="text1"/>
          <w:sz w:val="24"/>
          <w:szCs w:val="24"/>
        </w:rPr>
        <w:t>trascurato rispetto ad altri parametri.</w:t>
      </w:r>
    </w:p>
    <w:p w:rsidR="00B641E6" w:rsidRPr="006E78B6" w:rsidRDefault="00321B0C" w:rsidP="00AD1F00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78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Volutamente </w:t>
      </w:r>
      <w:r w:rsidR="00B641E6" w:rsidRPr="006E78B6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="00ED25CF" w:rsidRPr="006E78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percorsi individuati hanno un</w:t>
      </w:r>
      <w:r w:rsidRPr="006E78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carattere generico</w:t>
      </w:r>
      <w:r w:rsidR="00AD1F00" w:rsidRPr="006E78B6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B641E6" w:rsidRPr="006E78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E78B6">
        <w:rPr>
          <w:rFonts w:ascii="Times New Roman" w:hAnsi="Times New Roman" w:cs="Times New Roman"/>
          <w:color w:val="000000" w:themeColor="text1"/>
          <w:sz w:val="24"/>
          <w:szCs w:val="24"/>
        </w:rPr>
        <w:t>il passaggio successivo sarà</w:t>
      </w:r>
      <w:r w:rsidR="00ED25CF" w:rsidRPr="006E78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quello di definire delle unità didattiche a seconda dell’indi</w:t>
      </w:r>
      <w:r w:rsidRPr="006E78B6">
        <w:rPr>
          <w:rFonts w:ascii="Times New Roman" w:hAnsi="Times New Roman" w:cs="Times New Roman"/>
          <w:color w:val="000000" w:themeColor="text1"/>
          <w:sz w:val="24"/>
          <w:szCs w:val="24"/>
        </w:rPr>
        <w:t>rizzo scolastico e della classe</w:t>
      </w:r>
      <w:bookmarkStart w:id="0" w:name="_GoBack"/>
      <w:bookmarkEnd w:id="0"/>
      <w:r w:rsidRPr="006E78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 cui ciascuno di noi docenti si troverà </w:t>
      </w:r>
      <w:r w:rsidR="00553861" w:rsidRPr="006E78B6">
        <w:rPr>
          <w:rFonts w:ascii="Times New Roman" w:hAnsi="Times New Roman" w:cs="Times New Roman"/>
          <w:color w:val="000000" w:themeColor="text1"/>
          <w:sz w:val="24"/>
          <w:szCs w:val="24"/>
        </w:rPr>
        <w:t>a lavorare</w:t>
      </w:r>
      <w:r w:rsidRPr="006E78B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553861" w:rsidRPr="006E78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B01175" w:rsidRPr="006E78B6" w:rsidRDefault="00553861" w:rsidP="00AD1F00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78B6">
        <w:rPr>
          <w:rFonts w:ascii="Times New Roman" w:hAnsi="Times New Roman" w:cs="Times New Roman"/>
          <w:color w:val="000000" w:themeColor="text1"/>
          <w:sz w:val="24"/>
          <w:szCs w:val="24"/>
        </w:rPr>
        <w:t>La presentazione allegata è una sintesi del lavoro di tutti i componenti del gruppo.</w:t>
      </w:r>
    </w:p>
    <w:p w:rsidR="00C7143A" w:rsidRPr="006E78B6" w:rsidRDefault="00321B0C" w:rsidP="00AD1F00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78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Questo corso di Didattica ha soddisfatto le </w:t>
      </w:r>
      <w:r w:rsidR="00553861" w:rsidRPr="006E78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nostre </w:t>
      </w:r>
      <w:r w:rsidRPr="006E78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aspettative, perché finalmente si è parlato di “didattica” sperimentando </w:t>
      </w:r>
      <w:r w:rsidR="00AD1F00" w:rsidRPr="006E78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nuove </w:t>
      </w:r>
      <w:r w:rsidRPr="006E78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metodologie, in particolare quella “per problemi”. </w:t>
      </w:r>
      <w:r w:rsidR="00AD1F00" w:rsidRPr="006E78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 tutor ci hanno dato spunti di riflessione </w:t>
      </w:r>
      <w:r w:rsidRPr="006E78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 la lezione è stata ampiamente partecipata: ognuno di noi era </w:t>
      </w:r>
      <w:r w:rsidR="00AD1F00" w:rsidRPr="006E78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coinvolto </w:t>
      </w:r>
      <w:r w:rsidRPr="006E78B6">
        <w:rPr>
          <w:rFonts w:ascii="Times New Roman" w:hAnsi="Times New Roman" w:cs="Times New Roman"/>
          <w:color w:val="000000" w:themeColor="text1"/>
          <w:sz w:val="24"/>
          <w:szCs w:val="24"/>
        </w:rPr>
        <w:t>in prima persona a relazionarsi con gli altri e con i tu</w:t>
      </w:r>
      <w:r w:rsidR="00D041F3" w:rsidRPr="006E78B6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Pr="006E78B6">
        <w:rPr>
          <w:rFonts w:ascii="Times New Roman" w:hAnsi="Times New Roman" w:cs="Times New Roman"/>
          <w:color w:val="000000" w:themeColor="text1"/>
          <w:sz w:val="24"/>
          <w:szCs w:val="24"/>
        </w:rPr>
        <w:t>or</w:t>
      </w:r>
      <w:r w:rsidR="00945CB5" w:rsidRPr="006E78B6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6E78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45CB5" w:rsidRPr="006E78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con un lavoro di </w:t>
      </w:r>
      <w:proofErr w:type="spellStart"/>
      <w:r w:rsidR="00945CB5" w:rsidRPr="006E78B6">
        <w:rPr>
          <w:rFonts w:ascii="Times New Roman" w:hAnsi="Times New Roman" w:cs="Times New Roman"/>
          <w:color w:val="000000" w:themeColor="text1"/>
          <w:sz w:val="24"/>
          <w:szCs w:val="24"/>
        </w:rPr>
        <w:t>circle</w:t>
      </w:r>
      <w:proofErr w:type="spellEnd"/>
      <w:r w:rsidR="00945CB5" w:rsidRPr="006E78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45CB5" w:rsidRPr="006E78B6">
        <w:rPr>
          <w:rFonts w:ascii="Times New Roman" w:hAnsi="Times New Roman" w:cs="Times New Roman"/>
          <w:color w:val="000000" w:themeColor="text1"/>
          <w:sz w:val="24"/>
          <w:szCs w:val="24"/>
        </w:rPr>
        <w:t>time</w:t>
      </w:r>
      <w:proofErr w:type="spellEnd"/>
      <w:r w:rsidR="00945CB5" w:rsidRPr="006E78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abbiamo messo </w:t>
      </w:r>
      <w:r w:rsidRPr="006E78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 comune idee </w:t>
      </w:r>
      <w:r w:rsidR="00945CB5" w:rsidRPr="006E78B6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006E78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perplessità</w:t>
      </w:r>
      <w:r w:rsidR="00AD1F00" w:rsidRPr="006E78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945CB5" w:rsidRPr="006E78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con una metodologia </w:t>
      </w:r>
      <w:r w:rsidR="00945CB5" w:rsidRPr="006E78B6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peer to peer</w:t>
      </w:r>
      <w:r w:rsidR="00945CB5" w:rsidRPr="006E78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nostri tutor ci hanno condotto all’obiettivo prefissato.</w:t>
      </w:r>
      <w:r w:rsidRPr="006E78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945CB5" w:rsidRDefault="00945CB5" w:rsidP="00AD1F0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3861" w:rsidRPr="00553861" w:rsidRDefault="00553861" w:rsidP="0046681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861">
        <w:rPr>
          <w:rFonts w:ascii="Times New Roman" w:hAnsi="Times New Roman" w:cs="Times New Roman"/>
          <w:sz w:val="24"/>
          <w:szCs w:val="24"/>
        </w:rPr>
        <w:t>A cura di Francesca Costanza e Santa Scuto.</w:t>
      </w:r>
    </w:p>
    <w:sectPr w:rsidR="00553861" w:rsidRPr="00553861" w:rsidSect="00AF2A6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E7CD4"/>
    <w:multiLevelType w:val="hybridMultilevel"/>
    <w:tmpl w:val="65A4C964"/>
    <w:lvl w:ilvl="0" w:tplc="BEC05B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CB861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27464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1219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F3241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EAC2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9897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6F0BA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AE6B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386D7749"/>
    <w:multiLevelType w:val="hybridMultilevel"/>
    <w:tmpl w:val="F6524E2C"/>
    <w:lvl w:ilvl="0" w:tplc="71BE24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DDE59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6A70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B8449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80DD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C448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34B5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F98DC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8E48C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3DB87CC7"/>
    <w:multiLevelType w:val="hybridMultilevel"/>
    <w:tmpl w:val="7012CF76"/>
    <w:lvl w:ilvl="0" w:tplc="951828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CDA4D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4AFA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F0BF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712AC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50A33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7D66F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3A4A6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32214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7BDD1140"/>
    <w:multiLevelType w:val="hybridMultilevel"/>
    <w:tmpl w:val="F3BC36C6"/>
    <w:lvl w:ilvl="0" w:tplc="C804C4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82C5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52ED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61AAE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9061B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6813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B10E5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5D8E2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AE2EE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5"/>
  <w:doNotDisplayPageBoundaries/>
  <w:proofState w:spelling="clean"/>
  <w:defaultTabStop w:val="708"/>
  <w:hyphenationZone w:val="283"/>
  <w:characterSpacingControl w:val="doNotCompress"/>
  <w:compat/>
  <w:rsids>
    <w:rsidRoot w:val="00100AE1"/>
    <w:rsid w:val="000B00C5"/>
    <w:rsid w:val="00100AE1"/>
    <w:rsid w:val="00200CA2"/>
    <w:rsid w:val="002709B7"/>
    <w:rsid w:val="00321B0C"/>
    <w:rsid w:val="0039515D"/>
    <w:rsid w:val="0046681A"/>
    <w:rsid w:val="0052227F"/>
    <w:rsid w:val="00553861"/>
    <w:rsid w:val="005E498D"/>
    <w:rsid w:val="006404C8"/>
    <w:rsid w:val="0069677D"/>
    <w:rsid w:val="006B78B4"/>
    <w:rsid w:val="006E78B6"/>
    <w:rsid w:val="00757DCD"/>
    <w:rsid w:val="00945CB5"/>
    <w:rsid w:val="009731CF"/>
    <w:rsid w:val="00973EB2"/>
    <w:rsid w:val="00AD1F00"/>
    <w:rsid w:val="00AF2A61"/>
    <w:rsid w:val="00B01175"/>
    <w:rsid w:val="00B641E6"/>
    <w:rsid w:val="00B9078C"/>
    <w:rsid w:val="00C30CD3"/>
    <w:rsid w:val="00C7143A"/>
    <w:rsid w:val="00CE167B"/>
    <w:rsid w:val="00D041F3"/>
    <w:rsid w:val="00D7290B"/>
    <w:rsid w:val="00DD79C2"/>
    <w:rsid w:val="00E2157E"/>
    <w:rsid w:val="00E75CBD"/>
    <w:rsid w:val="00EA3F6C"/>
    <w:rsid w:val="00ED25CF"/>
    <w:rsid w:val="00EF21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F2A61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uiPriority w:val="99"/>
    <w:semiHidden/>
    <w:unhideWhenUsed/>
    <w:rsid w:val="00AF2A61"/>
    <w:rPr>
      <w:sz w:val="16"/>
      <w:szCs w:val="16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F2A6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F2A61"/>
    <w:rPr>
      <w:b/>
      <w:bCs/>
      <w:sz w:val="20"/>
      <w:szCs w:val="20"/>
    </w:rPr>
  </w:style>
  <w:style w:type="paragraph" w:styleId="Testocommento">
    <w:name w:val="annotation text"/>
    <w:link w:val="TestocommentoCarattere"/>
    <w:uiPriority w:val="99"/>
    <w:semiHidden/>
    <w:unhideWhenUsed/>
    <w:rsid w:val="00AF2A6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sid w:val="00AF2A61"/>
    <w:rPr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167B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E167B"/>
    <w:rPr>
      <w:rFonts w:ascii="Times New Roman" w:hAnsi="Times New Roman" w:cs="Times New Roman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46681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85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8292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72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9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6045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5964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r="http://schemas.openxmlformats.org/officeDocument/2006/relationships" xmlns:go="http://customooxmlschemas.google.com/">
  <go:docsCustomData xmlns:go="http://customooxmlschemas.google.com/" roundtripDataSignature="AMtx7mgoAYWzZHXQcrZUpGeZbry1EeohMg==">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Catia</dc:creator>
  <cp:keywords/>
  <dc:description/>
  <cp:lastModifiedBy>margherita.venturi</cp:lastModifiedBy>
  <cp:revision>5</cp:revision>
  <dcterms:created xsi:type="dcterms:W3CDTF">2019-10-20T10:55:00Z</dcterms:created>
  <dcterms:modified xsi:type="dcterms:W3CDTF">2019-12-18T10:36:00Z</dcterms:modified>
</cp:coreProperties>
</file>