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61" w:rsidRDefault="00553861" w:rsidP="00553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1E6" w:rsidRPr="00B641E6" w:rsidRDefault="00B641E6" w:rsidP="00553861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641E6">
        <w:rPr>
          <w:rFonts w:ascii="Times New Roman" w:hAnsi="Times New Roman" w:cs="Times New Roman"/>
          <w:i/>
          <w:iCs/>
          <w:sz w:val="24"/>
          <w:szCs w:val="24"/>
        </w:rPr>
        <w:t>IV Scuola di Didattica della Chimica “Giuseppe Del Re”</w:t>
      </w:r>
    </w:p>
    <w:p w:rsidR="00B641E6" w:rsidRPr="00B641E6" w:rsidRDefault="00B641E6" w:rsidP="00553861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641E6">
        <w:rPr>
          <w:rFonts w:ascii="Times New Roman" w:hAnsi="Times New Roman" w:cs="Times New Roman"/>
          <w:i/>
          <w:iCs/>
          <w:sz w:val="24"/>
          <w:szCs w:val="24"/>
        </w:rPr>
        <w:t>Sa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641E6">
        <w:rPr>
          <w:rFonts w:ascii="Times New Roman" w:hAnsi="Times New Roman" w:cs="Times New Roman"/>
          <w:i/>
          <w:iCs/>
          <w:sz w:val="24"/>
          <w:szCs w:val="24"/>
        </w:rPr>
        <w:t xml:space="preserve"> Miniato 4-7 settembre 2019</w:t>
      </w:r>
    </w:p>
    <w:p w:rsidR="00B641E6" w:rsidRPr="00B641E6" w:rsidRDefault="00B641E6" w:rsidP="00553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861" w:rsidRPr="00553861" w:rsidRDefault="00553861" w:rsidP="005538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61">
        <w:rPr>
          <w:rFonts w:ascii="Times New Roman" w:hAnsi="Times New Roman" w:cs="Times New Roman"/>
          <w:b/>
          <w:bCs/>
          <w:sz w:val="24"/>
          <w:szCs w:val="24"/>
        </w:rPr>
        <w:t>Fattori che influenzano una trasformazione chimica.</w:t>
      </w:r>
    </w:p>
    <w:p w:rsidR="00553861" w:rsidRDefault="00553861" w:rsidP="004668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861">
        <w:rPr>
          <w:rFonts w:ascii="Times New Roman" w:hAnsi="Times New Roman" w:cs="Times New Roman"/>
          <w:b/>
          <w:bCs/>
          <w:sz w:val="24"/>
          <w:szCs w:val="24"/>
        </w:rPr>
        <w:t>Aspetti termodinamici e cinetici della reattività</w:t>
      </w:r>
    </w:p>
    <w:p w:rsidR="0046681A" w:rsidRDefault="0046681A" w:rsidP="00466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95E">
        <w:rPr>
          <w:rFonts w:ascii="Times New Roman" w:hAnsi="Times New Roman" w:cs="Times New Roman"/>
          <w:b/>
          <w:sz w:val="24"/>
          <w:szCs w:val="24"/>
        </w:rPr>
        <w:t>Tutor</w:t>
      </w:r>
      <w:r w:rsidRPr="0050695E">
        <w:rPr>
          <w:rFonts w:ascii="Times New Roman" w:hAnsi="Times New Roman" w:cs="Times New Roman"/>
          <w:sz w:val="24"/>
          <w:szCs w:val="24"/>
        </w:rPr>
        <w:t>:</w:t>
      </w:r>
    </w:p>
    <w:p w:rsidR="0046681A" w:rsidRDefault="0046681A" w:rsidP="004668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Floriano</w:t>
      </w:r>
      <w:r w:rsidRPr="00506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Caronia</w:t>
      </w:r>
      <w:proofErr w:type="spellEnd"/>
    </w:p>
    <w:p w:rsidR="0046681A" w:rsidRDefault="0046681A" w:rsidP="00466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95E">
        <w:rPr>
          <w:rFonts w:ascii="Times New Roman" w:hAnsi="Times New Roman" w:cs="Times New Roman"/>
          <w:b/>
          <w:sz w:val="24"/>
          <w:szCs w:val="24"/>
        </w:rPr>
        <w:t>Corsisti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681A" w:rsidRPr="0046681A" w:rsidRDefault="0046681A" w:rsidP="0046681A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681A">
        <w:rPr>
          <w:rFonts w:ascii="Times New Roman" w:hAnsi="Times New Roman" w:cs="Times New Roman"/>
          <w:bCs/>
          <w:sz w:val="24"/>
          <w:szCs w:val="24"/>
        </w:rPr>
        <w:t xml:space="preserve">Silvia </w:t>
      </w:r>
      <w:proofErr w:type="spellStart"/>
      <w:r w:rsidRPr="0046681A">
        <w:rPr>
          <w:rFonts w:ascii="Times New Roman" w:hAnsi="Times New Roman" w:cs="Times New Roman"/>
          <w:bCs/>
          <w:sz w:val="24"/>
          <w:szCs w:val="24"/>
        </w:rPr>
        <w:t>Batani</w:t>
      </w:r>
      <w:proofErr w:type="spellEnd"/>
      <w:r w:rsidRPr="004668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Francesca Costanza</w:t>
      </w:r>
      <w:r w:rsidRPr="004668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6681A">
        <w:rPr>
          <w:rFonts w:ascii="Times New Roman" w:hAnsi="Times New Roman" w:cs="Times New Roman"/>
          <w:bCs/>
          <w:sz w:val="24"/>
          <w:szCs w:val="24"/>
        </w:rPr>
        <w:t xml:space="preserve">Maria Teresa </w:t>
      </w:r>
      <w:proofErr w:type="spellStart"/>
      <w:r w:rsidRPr="0046681A">
        <w:rPr>
          <w:rFonts w:ascii="Times New Roman" w:hAnsi="Times New Roman" w:cs="Times New Roman"/>
          <w:bCs/>
          <w:sz w:val="24"/>
          <w:szCs w:val="24"/>
        </w:rPr>
        <w:t>Ciranni</w:t>
      </w:r>
      <w:proofErr w:type="spellEnd"/>
      <w:r w:rsidRPr="004668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6681A">
        <w:rPr>
          <w:rFonts w:ascii="Times New Roman" w:hAnsi="Times New Roman" w:cs="Times New Roman"/>
          <w:bCs/>
          <w:sz w:val="24"/>
          <w:szCs w:val="24"/>
        </w:rPr>
        <w:t xml:space="preserve">Alessandra De </w:t>
      </w:r>
      <w:proofErr w:type="spellStart"/>
      <w:r w:rsidRPr="0046681A">
        <w:rPr>
          <w:rFonts w:ascii="Times New Roman" w:hAnsi="Times New Roman" w:cs="Times New Roman"/>
          <w:bCs/>
          <w:sz w:val="24"/>
          <w:szCs w:val="24"/>
        </w:rPr>
        <w:t>Robertis</w:t>
      </w:r>
      <w:proofErr w:type="spellEnd"/>
      <w:r w:rsidRPr="0046681A">
        <w:rPr>
          <w:rFonts w:ascii="Times New Roman" w:hAnsi="Times New Roman" w:cs="Times New Roman"/>
          <w:bCs/>
          <w:sz w:val="24"/>
          <w:szCs w:val="24"/>
        </w:rPr>
        <w:t>,</w:t>
      </w:r>
      <w:r w:rsidRPr="00466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681A">
        <w:rPr>
          <w:rFonts w:ascii="Times New Roman" w:hAnsi="Times New Roman" w:cs="Times New Roman"/>
          <w:bCs/>
          <w:sz w:val="24"/>
          <w:szCs w:val="24"/>
        </w:rPr>
        <w:t xml:space="preserve">Maria </w:t>
      </w:r>
      <w:proofErr w:type="spellStart"/>
      <w:r w:rsidRPr="0046681A">
        <w:rPr>
          <w:rFonts w:ascii="Times New Roman" w:hAnsi="Times New Roman" w:cs="Times New Roman"/>
          <w:bCs/>
          <w:sz w:val="24"/>
          <w:szCs w:val="24"/>
        </w:rPr>
        <w:t>Scarano</w:t>
      </w:r>
      <w:proofErr w:type="spellEnd"/>
      <w:r w:rsidRPr="0046681A">
        <w:rPr>
          <w:rFonts w:ascii="Times New Roman" w:hAnsi="Times New Roman" w:cs="Times New Roman"/>
          <w:bCs/>
          <w:sz w:val="24"/>
          <w:szCs w:val="24"/>
        </w:rPr>
        <w:t>,</w:t>
      </w:r>
      <w:r w:rsidRPr="00466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Santa Scuto</w:t>
      </w:r>
    </w:p>
    <w:p w:rsidR="00553861" w:rsidRPr="0046681A" w:rsidRDefault="00553861" w:rsidP="004668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681A" w:rsidRPr="0046681A" w:rsidRDefault="0046681A" w:rsidP="004668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167B" w:rsidRPr="006E78B6" w:rsidRDefault="00CE167B" w:rsidP="00AD1F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Obiettivo del lavoro svolto </w:t>
      </w:r>
      <w:r w:rsidR="00EA3F6C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57DCD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urante </w:t>
      </w:r>
      <w:r w:rsidR="00AD1F00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757DCD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Scuola</w:t>
      </w:r>
      <w:r w:rsidR="00B641E6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9515D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all’interno del gruppo coordinato dal prof. A. Floriano e dalla prof.ssa A. Caronia</w:t>
      </w: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era quello di mettere in evidenza gli aspetti </w:t>
      </w:r>
      <w:r w:rsidR="00B641E6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ermodinamici e cinetici di una trasformazione chimica. Durante il lavoro in aula abbiamo individuato alcune criticità che potrebbero emergere durante lo svolgimento del percorso didattico in un qualsiasi istituto di scuola secondaria. I docenti tutor ci hanno proposto una metodologia per problemi introdott</w:t>
      </w:r>
      <w:r w:rsidR="00EF212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brevi video </w:t>
      </w:r>
      <w:r w:rsidR="00EA3F6C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riguardanti</w:t>
      </w:r>
      <w:r w:rsidR="00EF212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F6C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</w:t>
      </w:r>
      <w:r w:rsidR="00EF212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reazione di interesse industriale: la sintesi dell’ammoniaca</w:t>
      </w:r>
      <w:r w:rsidR="00B641E6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. S</w:t>
      </w: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uccessive domande </w:t>
      </w:r>
      <w:r w:rsidR="00EF212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stimolo</w:t>
      </w:r>
      <w:r w:rsidR="00B641E6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hanno guidato il </w:t>
      </w:r>
      <w:r w:rsidR="00EF212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lavor</w:t>
      </w:r>
      <w:r w:rsidR="00B641E6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o svolto</w:t>
      </w:r>
      <w:r w:rsidR="00EF212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prima individualmente e poi in gruppo. Dal confronto si è giunti alla conclusione condivisa che termodinamica e cinetica sono due aspetti distinti di una trasformazione chimica come due facce di una stessa moneta. </w:t>
      </w:r>
    </w:p>
    <w:p w:rsidR="002709B7" w:rsidRPr="006E78B6" w:rsidRDefault="00E75CBD" w:rsidP="00AD1F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Sebbene </w:t>
      </w: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l’argomento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fosse noto a tutti</w:t>
      </w:r>
      <w:r w:rsidR="00AD1F00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41E6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12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l’aspetto termodinamico e quello cinetico della reazione</w:t>
      </w:r>
      <w:r w:rsidR="00B641E6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sono stati spesso confusi. Abbiamo</w:t>
      </w:r>
      <w:r w:rsidR="00EF212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quindi </w:t>
      </w:r>
      <w:r w:rsidR="00B641E6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deciso</w:t>
      </w:r>
      <w:r w:rsidR="00EF212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definire </w:t>
      </w:r>
      <w:r w:rsidR="00B641E6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preliminarmente i </w:t>
      </w:r>
      <w:r w:rsidR="00EF212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due aspetti.</w:t>
      </w:r>
    </w:p>
    <w:p w:rsidR="006B78B4" w:rsidRPr="006E78B6" w:rsidRDefault="00AF2A61" w:rsidP="00AD1F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tag w:val="goog_rdk_2"/>
          <w:id w:val="-1467348955"/>
        </w:sdtPr>
        <w:sdtContent/>
      </w:sdt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tag w:val="goog_rdk_4"/>
          <w:id w:val="-1298756174"/>
        </w:sdtPr>
        <w:sdtContent/>
      </w:sdt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tag w:val="goog_rdk_5"/>
          <w:id w:val="1268587732"/>
        </w:sdtPr>
        <w:sdtContent/>
      </w:sdt>
      <w:r w:rsidR="006B78B4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Successivamente, nella seconda giornata,</w:t>
      </w:r>
      <w:r w:rsidR="002709B7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CD3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divisi in </w:t>
      </w:r>
      <w:r w:rsidR="002709B7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due </w:t>
      </w:r>
      <w:r w:rsidR="006B78B4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sotto</w:t>
      </w:r>
      <w:r w:rsidR="00C30CD3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gruppi guida</w:t>
      </w:r>
      <w:r w:rsidR="006B78B4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C30CD3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6B78B4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30CD3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tutor, </w:t>
      </w:r>
      <w:r w:rsidR="006B78B4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abbiamo individuato le distinte motivazioni del perché studiare termodinamica e cinetica, le sequenze concettuali e gli obiettivi dei due percorsi.</w:t>
      </w:r>
    </w:p>
    <w:p w:rsidR="006B78B4" w:rsidRPr="006E78B6" w:rsidRDefault="006B78B4" w:rsidP="00AD1F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Per quanto riguarda la cinetica è stato analizzato un aspetto specifico: l’effetto della superficie di contatto sulla velocità di reazione</w:t>
      </w:r>
      <w:r w:rsidR="00B641E6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90B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 spesso viene </w:t>
      </w:r>
      <w:r w:rsidR="00553861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trascurato rispetto ad altri parametri.</w:t>
      </w:r>
    </w:p>
    <w:p w:rsidR="00B641E6" w:rsidRPr="006E78B6" w:rsidRDefault="00321B0C" w:rsidP="00AD1F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Volutamente </w:t>
      </w:r>
      <w:r w:rsidR="00B641E6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D25CF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percorsi individuati hanno un</w:t>
      </w: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carattere generico</w:t>
      </w:r>
      <w:r w:rsidR="00AD1F00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41E6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il passaggio successivo sarà</w:t>
      </w:r>
      <w:r w:rsidR="00ED25CF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quello di definire delle unità didattiche a seconda dell’indi</w:t>
      </w: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rizzo scolastico e della classe</w:t>
      </w:r>
      <w:bookmarkStart w:id="0" w:name="_GoBack"/>
      <w:bookmarkEnd w:id="0"/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cui ciascuno di noi docenti si troverà </w:t>
      </w:r>
      <w:r w:rsidR="00553861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a lavorare</w:t>
      </w: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3861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1175" w:rsidRPr="006E78B6" w:rsidRDefault="00553861" w:rsidP="00AD1F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La presentazione allegata è una sintesi del lavoro di tutti i componenti del gruppo.</w:t>
      </w:r>
    </w:p>
    <w:p w:rsidR="00C7143A" w:rsidRPr="006E78B6" w:rsidRDefault="00321B0C" w:rsidP="00AD1F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Questo corso di Didattica ha soddisfatto le </w:t>
      </w:r>
      <w:r w:rsidR="00553861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nostre </w:t>
      </w: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aspettative, perché finalmente si è parlato di “didattica” sperimentando </w:t>
      </w:r>
      <w:r w:rsidR="00AD1F00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nuove </w:t>
      </w: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metodologie, in particolare quella “per problemi”. </w:t>
      </w:r>
      <w:r w:rsidR="00AD1F00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tutor ci hanno dato spunti di riflessione </w:t>
      </w: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la lezione è stata ampiamente partecipata: ognuno di noi era </w:t>
      </w:r>
      <w:r w:rsidR="00AD1F00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coinvolto </w:t>
      </w: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in prima persona a relazionarsi con gli altri e con i tu</w:t>
      </w:r>
      <w:r w:rsidR="00D041F3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945CB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CB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un lavoro di </w:t>
      </w:r>
      <w:proofErr w:type="spellStart"/>
      <w:r w:rsidR="00945CB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circle</w:t>
      </w:r>
      <w:proofErr w:type="spellEnd"/>
      <w:r w:rsidR="00945CB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5CB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proofErr w:type="spellEnd"/>
      <w:r w:rsidR="00945CB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abbiamo messo </w:t>
      </w: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comune idee </w:t>
      </w:r>
      <w:r w:rsidR="00945CB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perplessità</w:t>
      </w:r>
      <w:r w:rsidR="00AD1F00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45CB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una metodologia </w:t>
      </w:r>
      <w:r w:rsidR="00945CB5" w:rsidRPr="006E78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peer to peer</w:t>
      </w:r>
      <w:r w:rsidR="00945CB5"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nostri tutor ci hanno condotto all’obiettivo prefissato.</w:t>
      </w:r>
      <w:r w:rsidRPr="006E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5CB5" w:rsidRDefault="00945CB5" w:rsidP="00AD1F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861" w:rsidRPr="00553861" w:rsidRDefault="00553861" w:rsidP="004668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61">
        <w:rPr>
          <w:rFonts w:ascii="Times New Roman" w:hAnsi="Times New Roman" w:cs="Times New Roman"/>
          <w:sz w:val="24"/>
          <w:szCs w:val="24"/>
        </w:rPr>
        <w:t>A cura di Francesca Costanza e Santa Scuto.</w:t>
      </w:r>
    </w:p>
    <w:sectPr w:rsidR="00553861" w:rsidRPr="00553861" w:rsidSect="00AF2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CD4"/>
    <w:multiLevelType w:val="hybridMultilevel"/>
    <w:tmpl w:val="65A4C964"/>
    <w:lvl w:ilvl="0" w:tplc="BEC05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86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46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2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24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AC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89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0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E6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6D7749"/>
    <w:multiLevelType w:val="hybridMultilevel"/>
    <w:tmpl w:val="F6524E2C"/>
    <w:lvl w:ilvl="0" w:tplc="71BE2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5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A7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44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0D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44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4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8D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48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B87CC7"/>
    <w:multiLevelType w:val="hybridMultilevel"/>
    <w:tmpl w:val="7012CF76"/>
    <w:lvl w:ilvl="0" w:tplc="95182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A4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A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0B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2A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A3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66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4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21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DD1140"/>
    <w:multiLevelType w:val="hybridMultilevel"/>
    <w:tmpl w:val="F3BC36C6"/>
    <w:lvl w:ilvl="0" w:tplc="C804C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2C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ED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AA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61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81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0E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8E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2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oNotDisplayPageBoundaries/>
  <w:proofState w:spelling="clean"/>
  <w:defaultTabStop w:val="708"/>
  <w:hyphenationZone w:val="283"/>
  <w:characterSpacingControl w:val="doNotCompress"/>
  <w:compat/>
  <w:rsids>
    <w:rsidRoot w:val="00100AE1"/>
    <w:rsid w:val="000B00C5"/>
    <w:rsid w:val="00100AE1"/>
    <w:rsid w:val="00200CA2"/>
    <w:rsid w:val="002709B7"/>
    <w:rsid w:val="00321B0C"/>
    <w:rsid w:val="0039515D"/>
    <w:rsid w:val="0046681A"/>
    <w:rsid w:val="0052227F"/>
    <w:rsid w:val="00553861"/>
    <w:rsid w:val="005E498D"/>
    <w:rsid w:val="006404C8"/>
    <w:rsid w:val="0069677D"/>
    <w:rsid w:val="006B78B4"/>
    <w:rsid w:val="006E78B6"/>
    <w:rsid w:val="00757DCD"/>
    <w:rsid w:val="00945CB5"/>
    <w:rsid w:val="009731CF"/>
    <w:rsid w:val="00973EB2"/>
    <w:rsid w:val="00AD1F00"/>
    <w:rsid w:val="00AF2A61"/>
    <w:rsid w:val="00B01175"/>
    <w:rsid w:val="00B641E6"/>
    <w:rsid w:val="00B9078C"/>
    <w:rsid w:val="00C30CD3"/>
    <w:rsid w:val="00C7143A"/>
    <w:rsid w:val="00CE167B"/>
    <w:rsid w:val="00D041F3"/>
    <w:rsid w:val="00D7290B"/>
    <w:rsid w:val="00DD79C2"/>
    <w:rsid w:val="00E2157E"/>
    <w:rsid w:val="00E75CBD"/>
    <w:rsid w:val="00EA3F6C"/>
    <w:rsid w:val="00ED25CF"/>
    <w:rsid w:val="00EF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A6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AF2A6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A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A61"/>
    <w:rPr>
      <w:b/>
      <w:bCs/>
      <w:sz w:val="20"/>
      <w:szCs w:val="20"/>
    </w:rPr>
  </w:style>
  <w:style w:type="paragraph" w:styleId="Testocommento">
    <w:name w:val="annotation text"/>
    <w:link w:val="TestocommentoCarattere"/>
    <w:uiPriority w:val="99"/>
    <w:semiHidden/>
    <w:unhideWhenUsed/>
    <w:rsid w:val="00AF2A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F2A6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6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67B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6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oAYWzZHXQcrZUpGeZbry1EeohMg==">AMUW2mVtTICR1ZkDiPaMFX+jOK5rMu5YcBZOPfYO0bN0ifWKBGtxK6nhiqWtS+cIiE7eikUXvjETu1XhKv4N+dAL/e6HbNrAui+atiZLj6M6VS4YbLWrDAve/Q0wO6FSFHFoM1O+zDskeVdVjAZYeN+USMKypw1hVzq5N2tbEKzCPjUeSjRoyCdc7G1+ZR/yf0OU2P03g1pMIPkLJkcEY41YBGsUXqGYi5+bzsNH9xiJhH+JZCTxccw8VS5GwUujMSVefMWixPT7FDlesebbcTQE9H67eKnwsw9S+UlVQxkUiRHNaY3CAYM9PV9VikXpqxi8mwwAF9N3+A3GED+NSQXmLfitKK2xi4tqr2MHQeMW3SKIzMBF3nzNrG2b9SGUHuu19oLlnzzDTRWtYw7zOy5yoECg/sSsXmHLL7xT1QWNebolcQ3IfdFVn+SmDCo1ePJreOB7VJ8Trjk/whYuZjYQi/Iqb29+McmuKSbj8CSpiWKeVHuMBXWmbmmJk+By1yb1wLFIQwQtoy/X355GQPBjWMxoaexxw9ll8HvMNg/aYlvOuEkK0cQzraF6JrrQ703dr3K1FpiMq3Nb+WY+tjNa2hLSMLYvgjaPPzBw7IXyL6BTyRrWhn/jLZTHf4GzggSgII941dSCRqn904vi4uRIj/R1XebXpo36ir6MIm/SBnTh84++xLOLXBhc1/x8zLAfwesCvZp7NdOwsqn99LtPGoRQFI1ur0hLee1Bk4b/+KFamoZGYqA1qYl8zWGR/ovYrAIN1FLJcvVYx9vgznxDH6suBEioLf9Li/TfnR2THCY3V5C7zNV4ns+zuEiK2xFCrN3CjRwiqEypk+8c7W2CZ+4G/9s3eJ2yv9UUj7FgAzYhqytEBdR2YO0Q65a7rWG1AMZOjCWpmHluRHqJbRPSLmKMvR98Eh/RHwKxEE837oKU68Dm+6cetN0pceAgRoQhIqkrYSgdyG9leZpDzsrFNjP2vZ1HUDLoUlReW5u3R95M4m3Ou9Zj8pJBJJnDQlEU7kUmM+Ysw+jDNeQ6+3kDx9hTvTQXSp3pfBsa+/fO9qsnUFUlm70AcGrqtMGEpMJxdrx1qVAQXZnZkZm40yvwJPwq5dJWWvmySeV27nRSLtu1adT9QDPu+xS6aFMQWxy4nkCwWrGlc65NnkNDhAnA1Xn09pDAVAdPex+1WjziwfR2Dn6249NtL0e1hiNLVKrrhSE9GIedq9NqWQkzpxKk/dtYhAxe2YBSMMAcJhHdx2KsRYckXOK5vHxyxSihYtxG/3ixwh2T9B27NPLOjLwYSeHR/KmYXOdzr3+QVymTObmmwcS5RRfrxjs/1Mxh2b9KwL1PaG/yQOX/x+5cQ74vVyY1qNPBlRQWdaJCHsJFQa+VlDoCOKXDnydQmR3doydZ0Evx7GXWejXESCgRvfvglmPNfDk368RHYTc9dRtTArU4Edvx9rMsMObEz8HwQWJl96JkEQ9CGXN/GkpJayfnpAnIuAPxzYtgXfE7ML8ixO6CJPw5FhWC+xxrjTBDLyXnq8SURJ1bhr5fgzkooDLh2HS82ihjAKJb7aOITRdX3gW7viNVXwy3NaYY18ACPkmOJhSmJfn1wPUy78tIUjb6bWsCdBDKtHlLQJMMH5HryRErJOO8vWyUsSNfevSGJJ9jpEv/O0wGx9LWKEW2J2GF4NAl9NQFNxL8WeIqd+fWKB8/+qrKP+EoEEeqDgngCPCL0zvsMgEL4fm2lBeiwA3oFD6pU9MGyx9jOSTC8LO8h4tUBCHZBe3t7HFNuGu9fb3uQ7MjWnIhPNhvx7sB7BZaWSQzCjc1YRuzXY1o5elaNir9ZpqYDEwflfEClI7syPosVnUAKUs+ZnraBCD3GOHqnwAqphNlB8K6sKV2xAo5Yldpac2OOmoodU08Ph1aunY7OaVESeynGPTyi3SKne/qdloxk6bhYVpIbdbx/3M3PEqCkaq/bdXnb47CIFdDvsDFbMbL+d9oCzAt8wIO0hsqWI2ylloVw3QiNfZEyl5Bv1UDADcobocgG7NhmwGVNha903PArFI77xYtbaUYb3IYuBjsvxRFhD5/rGad95ZOENmm+YyHr+rbzj8h6oacVc4gUsdhR8HitW/5Uy5eJrTtpW/J/5nBjK20kYRCUYy91Mx1F09jneZLBzqwsj/a8Epdx6EOU5LscgBwRNS7tkRW0bZVBu4SlDuuTPgGN2gKqFh79ocJnc2aHeU+yHs0Qc0VODNfauBjysdyhRsrOttq+ucDA7WBxaC6mEAuh4GmOafbRBlM1/GqvqLDzmXL1ezV6JgpErS2Js4EAKZdtfjg04AYgh46NiAzTdoyJn53dRwQ1ZAEcLxj3fR3tKahLc9f+Cjd7WBpeiEC6jGRYqJA5lgDOGtdzQ8+RrBgOySOz9tRz6h2NcHfskhf++bnZ3nvOn+P63eBqT4TUNWR+YDmzSzgrZlWctUWTJbHUnM2yqPaxV6kh56bbY66RaIB0E5x5nmqlbLol9sZCskRKlJt+Abr8q06hZfsiFhw59xGGZkZKg/fLxxWlnGUo6xcKuL056EBYNKmSvCjGBEgXrrJ3hxrOMojKX/Syo1YiftgMnhlF8TEQjBF9EVIB/JuptZOjwDXEV+rUBiaDAODk8n207GliP2E8nk/vAWxJqBeNoGO5wvsp+Xd8RYaGdKapCtte1DDVC0RtNll6SnMcz9WbHZYut7rVzM7YrTRMs50ZtjjRT+iBm68WCK/yQaZp/h0JSgW3nYM63A1xXWyETti7DBo5GHwkxO/UsutTK3pw1psAltjnXFs+S1mbNKJyXHyCIT/WB7xVHgyP/yWxjdlbCmZwuAfvtwLy5MXckCufA/RqJ7pDfHsXSxehRrq9bZHqbqv+Cl6tG5rrtbqWyVNXsdSLIdthlOwW0M1iP91C+cAzDEiOhOky0WmeorZ42T4KPGjCQq556nSQS1xK9VuTpKj6B/SgbToikPbMCLcZzUfxmDN9z8hHVQ56kHdYcwT16I7dmnqqiC0B1ciEhR9ehC5eJ2qNTNQ/pOxRo0bD8BA9bL2B8DjnBboS/bqL4c5R5Ce5mf3MOxSWxVV0/cjzrZ16Om0Hk5EMndRda0d4rWqaqXd/YUMFZnx11DgGyUA5zT1RzfOvjST4ENkCDfDyXPuv2vpR2M/+5+JkzN90S3I+G5ktKYVMNE7+I602njNSyBhOM5A0wI7/g18uHiFIdLJWzR3Te2ZvRPCv6wdlJp1U9jAiHUx35aRcWb8jg1N2dL4rONSgC+z8oB8Jru9QsH/N6DTeAi1na+muc55xljwNbivsDjJgOrPCHOog59I+5PWy5FC6N37ZwNxbLUY00gjsnPXLt3Sv4rfxeMKEOyjbyK9PTporxvlAYJ3LAo7lWzMojZPqvgKWQVWNaK719aKvXKV2Q5zDhz5W2jqFBuKJjgjqsqf/vj8PZ1A5KV7E2b2TZFwM9K7mRO9DBjmOZth4AVVHmRDvO7k0bGb+tLNEIYZy/nzUby/Ynm2JBmYi8EXeAEZkRNDZjyjnTzVsrEDItz/m0U8l0wCeLniDVpn4eIgY1WOMsSYI8phWKmSoW/WLnhBmVkcPbtOF1XD2Vf3vDQjj89W+oePmbiusmk5DElKNHyY2enHFwyu1BxRi7dQhqrv3836EM6PJC8HulHNju4ZjG4Lb8fLMdtPmy8RNE9uejKayze8Gh976RW9qHy4+deJM8uiQbnIA21zxPvkfabZWCf0cEra3PQqoprPdzMZNxVAmKPcogniFqlVb3Epk0A0fxH7E3AAec1hUnkSx5z3XX/Nd3SJnKJHvE+XwI01WFRQNXOuHB84Yo0u6axO6Pb/WrTUfBFViW8ZkDsM+Avh4hs7XI16IR2KRBE9qW50hdwTUlhLUGOPdWO4DIBBFLzOjyvEUH5sN4V0b7/F+sj4e3NcTke9Ikz630k6U47mumIqlwqatza1g+wmFWAXSb7IByE0oqhh2qLOw1LaBLSTdRLLKd8MMY40/tH7nzcT78zrJjQqDnPzDTI/oTolwyYmDLRjshopYq0Cx5TrlVUk/yrFk9mGSgIlp9i3gv+fKf3gVObMXkvtLdcajpGRMW+o3bTx7C2Ruw7QyIuDexWF08axJlCL8CuP0ZxPdR+Zn4mY0lBTUaAm0k4JRhHK5jy33czJj/JTNDwjEvIhlLOfQvyCgGarOwBb+VDUP/IbRtnBqCRPNEtLP67dyQrDZsagG+y3J1Fxjq33uFRTB8/MMyy0Ucwjvrq9UNgr1O6HyzZ4D6pyGrDPK3RQIO9PvJTd6HL6bxLh5Rz9G1b1hzYs6mVE1/9TEoExECQ3jbaqwC3D9vB0scwwhK0dV6Ni+0FiiZEd9uOaxpPG18+WjiPtDOkNFqjHrAG8DnctZyQMgSL7E6fOFxmEkcXlZThLFXU5G2HoeUi5u3nmk8uj8cfOc2a4T90fFJzIn4jBXoxQtUgXYE7tERBLYeVYYjdK0qk9n6vrwECkaUK9fbKL72D3/yF0/i18Odg+hRLXvP2nqfXO97hmZKWtIWuYZznDaxrMzhfM2sfX4ml1xzfoADT58sPd+tdUjfkS87orqs1zIafSPdVC0UWnYo2WkHbmBZRhP/9ciYgoeEjp8CQ+7HF8M0EMXyy3LFbiYZYsIOOz2j1wXUGfo9Py2XV7b3gSR8U2Uhb5sktt0JHVmJCjuXh5XX17xAG+VP8BW/rvHdAY4obvGgGE9Iv9u35uy0Jw9N+cD2kJkiaoY7OCeC5X3UjniOOFM95TSiK7OVhXzi99S5PhKWYUNNGjF/XZTpVVXrnJjB6jVZHvVTbgP3lzfz9GD0TVf3iN3UzR7gzRi6vB51BMa45JSQAWyT8tayFzW6+gm4tqnSwojNmI+8bBoa47LDFvq+cbZh4Z3fMNMjCHtt+07zE0GKJgXAXbdXlzmcPz5rkm/hv+UtAQBGCAmKqlbNV11O+hgEgtMsbLiFNyYvzkQQ1mVwRo2AJZyozb75gbzktzvkKZh0hxmAQmM7f1vdxwyAsZn4wuFRvLxNeE1O1NjmIg1cR3Y8hg4WmXH/Pj7+G38ECvRaQEshd5O2MNo0CZiN1z6yx7r4sJFDORWTxropsB6Vpr2yMNhSDp+6O4oMZtfHTrk24J9Tpw0QvwJjhbZESNNyomLo0GaMp7sBR4ncaDjVi2B9ri8BL+kP25cjOVR9uiUMi5ECRDrRIZRgIq3KeRwCqEEEfH8UbjhrueaqM8kBBH7TL3e9Tk8inRPdNo3L/gWtTVJF8xBv2DceiosjJJ1H7HcCDKFd+WxRc6QtqB1XfdEwxizTI7ETeEGoBXwKnj6EMRa5d++SoM+KPIzZN/JrkV6v/eIW/P4G9Ch9ZkAG7uqRP09jKwcvF5jc+L9+h/T6oFwiXOSGyykjutZLpmksf8ll/UhmwfX6aXP8ABat8NAQ5lBUEb0hZECHCsuar5eSqvbG1BgJBFTt9UOi9EblibqjV2jX4OO4wN1Pa1JLMJ0pg2HWg2SckJ3L5zATSS/dSzPp6GFiEXeqACATN5xvw4vPWTYtmdX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</dc:creator>
  <cp:keywords/>
  <dc:description/>
  <cp:lastModifiedBy>margherita.venturi</cp:lastModifiedBy>
  <cp:revision>5</cp:revision>
  <dcterms:created xsi:type="dcterms:W3CDTF">2019-10-20T10:55:00Z</dcterms:created>
  <dcterms:modified xsi:type="dcterms:W3CDTF">2019-12-18T10:36:00Z</dcterms:modified>
</cp:coreProperties>
</file>